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3A" w:rsidRDefault="00CF433A" w:rsidP="00CF433A">
      <w:pPr>
        <w:pStyle w:val="a3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a4"/>
          <w:rFonts w:ascii="Verdana" w:hAnsi="Verdana"/>
          <w:color w:val="3366FF"/>
        </w:rPr>
        <w:t>ТР</w:t>
      </w:r>
      <w:proofErr w:type="gramEnd"/>
      <w:r>
        <w:rPr>
          <w:rStyle w:val="a4"/>
          <w:rFonts w:ascii="Verdana" w:hAnsi="Verdana"/>
          <w:color w:val="3366FF"/>
        </w:rPr>
        <w:t xml:space="preserve"> ТС 010/2011 "О безопасности машин и оборудования" </w:t>
      </w:r>
      <w:r w:rsidR="001F4605">
        <w:rPr>
          <w:rFonts w:ascii="Verdana" w:hAnsi="Verdana"/>
          <w:color w:val="000000"/>
          <w:sz w:val="18"/>
          <w:szCs w:val="18"/>
        </w:rPr>
        <w:t>включает в себя обязательную сертифицикацию</w:t>
      </w:r>
      <w:r>
        <w:rPr>
          <w:rFonts w:ascii="Verdana" w:hAnsi="Verdana"/>
          <w:color w:val="000000"/>
          <w:sz w:val="18"/>
          <w:szCs w:val="18"/>
        </w:rPr>
        <w:t xml:space="preserve"> следующих товаров (перечень составлен в соответствии с Приложением № 3 к данному ТР ТС):</w:t>
      </w:r>
    </w:p>
    <w:p w:rsidR="00CF433A" w:rsidRDefault="00CF433A" w:rsidP="00CF433A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Станки деревообрабатывающие бытовые;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2. </w:t>
      </w:r>
      <w:proofErr w:type="spellStart"/>
      <w:r>
        <w:rPr>
          <w:rFonts w:ascii="Verdana" w:hAnsi="Verdana"/>
          <w:color w:val="000000"/>
          <w:sz w:val="18"/>
          <w:szCs w:val="18"/>
        </w:rPr>
        <w:t>Снегоболотоходы</w:t>
      </w:r>
      <w:proofErr w:type="spellEnd"/>
      <w:r>
        <w:rPr>
          <w:rFonts w:ascii="Verdana" w:hAnsi="Verdana"/>
          <w:color w:val="000000"/>
          <w:sz w:val="18"/>
          <w:szCs w:val="18"/>
        </w:rPr>
        <w:t>, снегоходы и прицепы к ним;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3. Оборудование гаражное для автотранспортных средств и прицепов;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4. Машины сельскохозяйственные;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5. Средства малой механизации садово-огородного и лесохозяйственного применения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механизированные, в том числе электрические;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6. Машины для животноводства, птицеводства и кормопроизводства;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7. Инструмент механизированный, в том числе электрический;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8. Оборудование технологическое для лесозаготовки, </w:t>
      </w:r>
      <w:proofErr w:type="spellStart"/>
      <w:r>
        <w:rPr>
          <w:rFonts w:ascii="Verdana" w:hAnsi="Verdana"/>
          <w:color w:val="000000"/>
          <w:sz w:val="18"/>
          <w:szCs w:val="18"/>
        </w:rPr>
        <w:t>лесобирж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лесосплава: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- пилы </w:t>
      </w:r>
      <w:proofErr w:type="spellStart"/>
      <w:r>
        <w:rPr>
          <w:rFonts w:ascii="Verdana" w:hAnsi="Verdana"/>
          <w:color w:val="000000"/>
          <w:sz w:val="18"/>
          <w:szCs w:val="18"/>
        </w:rPr>
        <w:t>бензиномоторные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- пилы цепные электрические.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9. Оборудование технологическое для предприятий торговли, общественного питания и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пищеблоков.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10. Оборудование для вскрышных и очистных работ и крепления горных выработок: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- комбайны очистные;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- комплексы механизированные;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- крепи механизированные для лав;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- </w:t>
      </w:r>
      <w:proofErr w:type="spellStart"/>
      <w:r>
        <w:rPr>
          <w:rFonts w:ascii="Verdana" w:hAnsi="Verdana"/>
          <w:color w:val="000000"/>
          <w:sz w:val="18"/>
          <w:szCs w:val="18"/>
        </w:rPr>
        <w:t>пневмоинструмент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11. Оборудование для проходки горных выработок: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- комбайны проходческие по углю и породе;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- крепи металлические для подготовительных выработок;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12. Оборудование стволовых подъемов и шахтного транспорта: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- конвейеры шахтные скребковые;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- конвейеры шахтные ленточные;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- лебедки шахтные и горнорудные.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13. Оборудование для бурения шпуров и скважин, оборудование для зарядки и забойки взрывных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скважин: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- перфораторы пневматические (молотки бурильные);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 xml:space="preserve">- </w:t>
      </w:r>
      <w:proofErr w:type="spellStart"/>
      <w:r>
        <w:rPr>
          <w:rFonts w:ascii="Verdana" w:hAnsi="Verdana"/>
          <w:color w:val="000000"/>
          <w:sz w:val="18"/>
          <w:szCs w:val="18"/>
        </w:rPr>
        <w:t>пневмоударники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- станки для бурения скважин в горнорудной промышленности;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- установки бурильные.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14. Оборудование для вентиляции и пылеподавления: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- вентиляторы шахтные;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- средства пылеулавливания и пылеподавления;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- компрессоры кислородные.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15. Оборудование подъемно-транспортное, краны грузоподъемные</w:t>
      </w:r>
    </w:p>
    <w:p w:rsidR="00EF4CBD" w:rsidRDefault="001F4605"/>
    <w:sectPr w:rsidR="00EF4CBD" w:rsidSect="00C7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33A"/>
    <w:rsid w:val="001F4605"/>
    <w:rsid w:val="005D2457"/>
    <w:rsid w:val="008D1857"/>
    <w:rsid w:val="00C7159F"/>
    <w:rsid w:val="00C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433A"/>
    <w:rPr>
      <w:i/>
      <w:iCs/>
    </w:rPr>
  </w:style>
  <w:style w:type="character" w:customStyle="1" w:styleId="apple-converted-space">
    <w:name w:val="apple-converted-space"/>
    <w:basedOn w:val="a0"/>
    <w:rsid w:val="00CF4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>RUSSIA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2014-05-05T09:58:00Z</dcterms:created>
  <dcterms:modified xsi:type="dcterms:W3CDTF">2014-05-05T09:59:00Z</dcterms:modified>
</cp:coreProperties>
</file>